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D85DCB" w:rsidRPr="0007219F" w:rsidRDefault="00DE54FF" w:rsidP="00DE54FF">
      <w:pPr>
        <w:jc w:val="center"/>
        <w:rPr>
          <w:rFonts w:eastAsia="Times New Roman" w:cs="Times New Roman"/>
          <w:sz w:val="24"/>
          <w:szCs w:val="24"/>
        </w:rPr>
      </w:pPr>
      <w:r w:rsidRPr="0007219F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1D88BE2E" wp14:editId="21F49C64">
            <wp:extent cx="2571750" cy="714375"/>
            <wp:effectExtent l="0" t="0" r="0" b="9525"/>
            <wp:docPr id="1" name="image1.png" descr="SimLEARN - Excellence in Veterans'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D85DCB" w:rsidRPr="003F6966" w:rsidRDefault="00B21D67" w:rsidP="003F6966">
      <w:pPr>
        <w:pStyle w:val="Heading1"/>
        <w:ind w:left="0"/>
        <w:jc w:val="center"/>
      </w:pPr>
      <w:r w:rsidRPr="003F6966">
        <w:t>Excellence in Clinical Simulation Training, Education, and Research</w:t>
      </w:r>
    </w:p>
    <w:p w:rsidR="00D85DCB" w:rsidRPr="003F6966" w:rsidRDefault="00B21D67" w:rsidP="003F6966">
      <w:pPr>
        <w:pStyle w:val="Heading1"/>
        <w:ind w:left="0"/>
        <w:jc w:val="center"/>
      </w:pPr>
      <w:r w:rsidRPr="003F6966">
        <w:t>Executive Leadership Award</w:t>
      </w:r>
    </w:p>
    <w:p w:rsidR="00F83936" w:rsidRPr="003F6966" w:rsidRDefault="00F83936" w:rsidP="003F6966">
      <w:pPr>
        <w:pStyle w:val="Heading1"/>
        <w:ind w:left="0"/>
        <w:jc w:val="center"/>
      </w:pPr>
      <w:r w:rsidRPr="003F6966">
        <w:t>Calendar Year 2017</w:t>
      </w:r>
    </w:p>
    <w:p w:rsidR="00D85DCB" w:rsidRPr="0007219F" w:rsidRDefault="00B21D67" w:rsidP="003F6966">
      <w:pPr>
        <w:jc w:val="center"/>
        <w:rPr>
          <w:rFonts w:eastAsia="Tahoma" w:cs="Times New Roman"/>
          <w:sz w:val="24"/>
          <w:szCs w:val="24"/>
        </w:rPr>
      </w:pPr>
      <w:r w:rsidRPr="0007219F">
        <w:rPr>
          <w:rFonts w:cs="Times New Roman"/>
          <w:b/>
          <w:spacing w:val="-1"/>
          <w:sz w:val="24"/>
          <w:szCs w:val="24"/>
        </w:rPr>
        <w:t>Submit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all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nomination</w:t>
      </w:r>
      <w:r w:rsidRPr="0007219F">
        <w:rPr>
          <w:rFonts w:cs="Times New Roman"/>
          <w:b/>
          <w:spacing w:val="-8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materials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via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e-mail</w:t>
      </w:r>
      <w:r w:rsidRPr="0007219F">
        <w:rPr>
          <w:rFonts w:cs="Times New Roman"/>
          <w:b/>
          <w:spacing w:val="-4"/>
          <w:sz w:val="24"/>
          <w:szCs w:val="24"/>
        </w:rPr>
        <w:t xml:space="preserve"> </w:t>
      </w:r>
      <w:r w:rsidRPr="0007219F">
        <w:rPr>
          <w:rFonts w:cs="Times New Roman"/>
          <w:b/>
          <w:sz w:val="24"/>
          <w:szCs w:val="24"/>
        </w:rPr>
        <w:t>to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="003F6966">
        <w:rPr>
          <w:rFonts w:cs="Times New Roman"/>
          <w:b/>
          <w:spacing w:val="-5"/>
          <w:sz w:val="24"/>
          <w:szCs w:val="24"/>
        </w:rPr>
        <w:br/>
      </w:r>
      <w:bookmarkStart w:id="0" w:name="_GoBack"/>
      <w:bookmarkEnd w:id="0"/>
      <w:r w:rsidR="001C1075">
        <w:rPr>
          <w:rFonts w:cs="Times New Roman"/>
          <w:b/>
          <w:color w:val="0000FF"/>
          <w:spacing w:val="-1"/>
          <w:sz w:val="24"/>
          <w:szCs w:val="24"/>
          <w:u w:val="thick" w:color="0000FF"/>
        </w:rPr>
        <w:fldChar w:fldCharType="begin"/>
      </w:r>
      <w:r w:rsidR="001C1075">
        <w:rPr>
          <w:rFonts w:cs="Times New Roman"/>
          <w:b/>
          <w:color w:val="0000FF"/>
          <w:spacing w:val="-1"/>
          <w:sz w:val="24"/>
          <w:szCs w:val="24"/>
          <w:u w:val="thick" w:color="0000FF"/>
        </w:rPr>
        <w:instrText xml:space="preserve"> HYPERLINK "mailto:</w:instrText>
      </w:r>
      <w:r w:rsidR="001C1075" w:rsidRPr="0007219F">
        <w:rPr>
          <w:rFonts w:cs="Times New Roman"/>
          <w:b/>
          <w:color w:val="0000FF"/>
          <w:spacing w:val="-1"/>
          <w:sz w:val="24"/>
          <w:szCs w:val="24"/>
          <w:u w:val="thick" w:color="0000FF"/>
        </w:rPr>
        <w:instrText>vhasim</w:instrText>
      </w:r>
      <w:r w:rsidR="001C1075">
        <w:rPr>
          <w:rFonts w:cs="Times New Roman"/>
          <w:b/>
          <w:color w:val="0000FF"/>
          <w:spacing w:val="-1"/>
          <w:sz w:val="24"/>
          <w:szCs w:val="24"/>
          <w:u w:val="thick" w:color="0000FF"/>
        </w:rPr>
        <w:instrText>e</w:instrText>
      </w:r>
      <w:r w:rsidR="001C1075" w:rsidRPr="0007219F">
        <w:rPr>
          <w:rFonts w:cs="Times New Roman"/>
          <w:b/>
          <w:color w:val="0000FF"/>
          <w:spacing w:val="-1"/>
          <w:sz w:val="24"/>
          <w:szCs w:val="24"/>
          <w:u w:val="thick" w:color="0000FF"/>
        </w:rPr>
        <w:instrText>xcellence</w:instrText>
      </w:r>
      <w:r w:rsidR="001C1075">
        <w:rPr>
          <w:rFonts w:cs="Times New Roman"/>
          <w:b/>
          <w:color w:val="0000FF"/>
          <w:spacing w:val="-1"/>
          <w:sz w:val="24"/>
          <w:szCs w:val="24"/>
          <w:u w:val="thick" w:color="0000FF"/>
        </w:rPr>
        <w:instrText>a</w:instrText>
      </w:r>
      <w:r w:rsidR="001C1075" w:rsidRPr="0007219F">
        <w:rPr>
          <w:rFonts w:cs="Times New Roman"/>
          <w:b/>
          <w:color w:val="0000FF"/>
          <w:spacing w:val="-1"/>
          <w:sz w:val="24"/>
          <w:szCs w:val="24"/>
          <w:u w:val="thick" w:color="0000FF"/>
        </w:rPr>
        <w:instrText>wards@va.gov</w:instrText>
      </w:r>
      <w:r w:rsidR="001C1075">
        <w:rPr>
          <w:rFonts w:cs="Times New Roman"/>
          <w:b/>
          <w:color w:val="0000FF"/>
          <w:spacing w:val="-1"/>
          <w:sz w:val="24"/>
          <w:szCs w:val="24"/>
          <w:u w:val="thick" w:color="0000FF"/>
        </w:rPr>
        <w:instrText xml:space="preserve">" </w:instrText>
      </w:r>
      <w:r w:rsidR="001C1075">
        <w:rPr>
          <w:rFonts w:cs="Times New Roman"/>
          <w:b/>
          <w:color w:val="0000FF"/>
          <w:spacing w:val="-1"/>
          <w:sz w:val="24"/>
          <w:szCs w:val="24"/>
          <w:u w:val="thick" w:color="0000FF"/>
        </w:rPr>
        <w:fldChar w:fldCharType="separate"/>
      </w:r>
      <w:r w:rsidR="001C1075" w:rsidRPr="002F2546">
        <w:rPr>
          <w:rStyle w:val="Hyperlink"/>
          <w:rFonts w:cs="Times New Roman"/>
          <w:b/>
          <w:spacing w:val="-1"/>
          <w:sz w:val="24"/>
          <w:szCs w:val="24"/>
          <w:u w:color="0000FF"/>
        </w:rPr>
        <w:t>vhasimexcellenceawards@va.gov</w:t>
      </w:r>
      <w:r w:rsidR="001C1075">
        <w:rPr>
          <w:rFonts w:cs="Times New Roman"/>
          <w:b/>
          <w:color w:val="0000FF"/>
          <w:spacing w:val="-1"/>
          <w:sz w:val="24"/>
          <w:szCs w:val="24"/>
          <w:u w:val="thick" w:color="0000FF"/>
        </w:rPr>
        <w:fldChar w:fldCharType="end"/>
      </w:r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F83936" w:rsidP="003F6966">
      <w:pPr>
        <w:pStyle w:val="Heading2"/>
      </w:pPr>
      <w:r w:rsidRPr="0007219F">
        <w:t>Nominee</w:t>
      </w:r>
      <w:r w:rsidR="00B21D67" w:rsidRPr="0007219F">
        <w:rPr>
          <w:spacing w:val="-2"/>
        </w:rPr>
        <w:t xml:space="preserve"> </w:t>
      </w:r>
      <w:r w:rsidR="00B21D67" w:rsidRPr="003F6966"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3F6966" w:rsidTr="00F83936">
        <w:trPr>
          <w:trHeight w:val="432"/>
        </w:trPr>
        <w:tc>
          <w:tcPr>
            <w:tcW w:w="4950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F69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  <w:r w:rsidRPr="003F6966">
              <w:rPr>
                <w:rFonts w:eastAsia="Calibri" w:cs="Times New Roman"/>
                <w:bCs/>
                <w:sz w:val="24"/>
                <w:szCs w:val="24"/>
              </w:rPr>
              <w:t>(as it would appear on award plaque)</w:t>
            </w:r>
          </w:p>
        </w:tc>
        <w:tc>
          <w:tcPr>
            <w:tcW w:w="5068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3F6966" w:rsidTr="00F83936">
        <w:trPr>
          <w:trHeight w:val="432"/>
        </w:trPr>
        <w:tc>
          <w:tcPr>
            <w:tcW w:w="4950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F69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Credentials </w:t>
            </w:r>
            <w:r w:rsidRPr="003F6966">
              <w:rPr>
                <w:rFonts w:eastAsia="Calibri" w:cs="Times New Roman"/>
                <w:bCs/>
                <w:sz w:val="24"/>
                <w:szCs w:val="24"/>
              </w:rPr>
              <w:t>(e.g., RN, MD, CRNA, FACHE, etc.)</w:t>
            </w:r>
          </w:p>
        </w:tc>
        <w:tc>
          <w:tcPr>
            <w:tcW w:w="5068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3F6966" w:rsidTr="00F83936">
        <w:trPr>
          <w:trHeight w:val="432"/>
        </w:trPr>
        <w:tc>
          <w:tcPr>
            <w:tcW w:w="4950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F6966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3F6966" w:rsidTr="00F83936">
        <w:trPr>
          <w:trHeight w:val="432"/>
        </w:trPr>
        <w:tc>
          <w:tcPr>
            <w:tcW w:w="4950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F6966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3F6966" w:rsidTr="00F83936">
        <w:trPr>
          <w:trHeight w:val="432"/>
        </w:trPr>
        <w:tc>
          <w:tcPr>
            <w:tcW w:w="4950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F6966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3F6966" w:rsidTr="00F83936">
        <w:trPr>
          <w:trHeight w:val="432"/>
        </w:trPr>
        <w:tc>
          <w:tcPr>
            <w:tcW w:w="4950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F6966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3F6966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3F6966" w:rsidRDefault="00F83936" w:rsidP="003F6966">
      <w:pPr>
        <w:pStyle w:val="Heading2"/>
      </w:pPr>
      <w:proofErr w:type="gramStart"/>
      <w:r w:rsidRPr="003F6966">
        <w:t xml:space="preserve">Submitter </w:t>
      </w:r>
      <w:r w:rsidR="00B21D67" w:rsidRPr="003F6966">
        <w:rPr>
          <w:spacing w:val="-2"/>
        </w:rPr>
        <w:t xml:space="preserve"> </w:t>
      </w:r>
      <w:r w:rsidR="00B21D67" w:rsidRPr="003F6966">
        <w:t>Information</w:t>
      </w:r>
      <w:proofErr w:type="gramEnd"/>
    </w:p>
    <w:p w:rsidR="00F83936" w:rsidRPr="003F6966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3F6966" w:rsidTr="00F83936">
        <w:trPr>
          <w:trHeight w:val="432"/>
        </w:trPr>
        <w:tc>
          <w:tcPr>
            <w:tcW w:w="4950" w:type="dxa"/>
          </w:tcPr>
          <w:p w:rsidR="00F83936" w:rsidRPr="003F696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F69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068" w:type="dxa"/>
          </w:tcPr>
          <w:p w:rsidR="00F83936" w:rsidRPr="003F6966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3F6966" w:rsidTr="00F83936">
        <w:trPr>
          <w:trHeight w:val="432"/>
        </w:trPr>
        <w:tc>
          <w:tcPr>
            <w:tcW w:w="4950" w:type="dxa"/>
          </w:tcPr>
          <w:p w:rsidR="00F83936" w:rsidRPr="003F6966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F6966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3F6966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3F6966" w:rsidTr="00F83936">
        <w:trPr>
          <w:trHeight w:val="432"/>
        </w:trPr>
        <w:tc>
          <w:tcPr>
            <w:tcW w:w="4950" w:type="dxa"/>
          </w:tcPr>
          <w:p w:rsidR="00F83936" w:rsidRPr="003F6966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F6966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3F6966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3F6966" w:rsidTr="00F83936">
        <w:trPr>
          <w:trHeight w:val="432"/>
        </w:trPr>
        <w:tc>
          <w:tcPr>
            <w:tcW w:w="4950" w:type="dxa"/>
          </w:tcPr>
          <w:p w:rsidR="00F83936" w:rsidRPr="003F6966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F6966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3F6966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3F6966" w:rsidTr="00F83936">
        <w:trPr>
          <w:trHeight w:val="432"/>
        </w:trPr>
        <w:tc>
          <w:tcPr>
            <w:tcW w:w="4950" w:type="dxa"/>
          </w:tcPr>
          <w:p w:rsidR="00F83936" w:rsidRPr="003F6966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F6966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3F6966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3F6966" w:rsidRDefault="00D85DCB" w:rsidP="00F83936">
      <w:pPr>
        <w:pStyle w:val="BodyText"/>
        <w:ind w:left="820" w:right="7865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D85DCB" w:rsidRPr="003F6966" w:rsidRDefault="00B21D67" w:rsidP="003F6966">
      <w:pPr>
        <w:pStyle w:val="Heading2"/>
      </w:pPr>
      <w:r w:rsidRPr="003F6966">
        <w:t>Narrative</w:t>
      </w:r>
      <w:r w:rsidRPr="003F6966">
        <w:rPr>
          <w:spacing w:val="-3"/>
        </w:rPr>
        <w:t xml:space="preserve"> </w:t>
      </w:r>
      <w:r w:rsidRPr="003F6966">
        <w:t>Information</w:t>
      </w:r>
    </w:p>
    <w:p w:rsidR="0007219F" w:rsidRPr="003F6966" w:rsidRDefault="0007219F" w:rsidP="0007219F">
      <w:pPr>
        <w:pStyle w:val="BodyText"/>
        <w:ind w:left="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452912" w:rsidRPr="003F6966" w:rsidRDefault="00F83936" w:rsidP="0007219F">
      <w:pPr>
        <w:ind w:left="630"/>
        <w:rPr>
          <w:rFonts w:cs="Times New Roman"/>
          <w:spacing w:val="-1"/>
          <w:sz w:val="24"/>
          <w:szCs w:val="24"/>
        </w:rPr>
      </w:pPr>
      <w:r w:rsidRPr="003F6966">
        <w:rPr>
          <w:rFonts w:cs="Times New Roman"/>
          <w:spacing w:val="-1"/>
          <w:sz w:val="24"/>
          <w:szCs w:val="24"/>
        </w:rPr>
        <w:t>D</w:t>
      </w:r>
      <w:r w:rsidR="00B21D67" w:rsidRPr="003F6966">
        <w:rPr>
          <w:rFonts w:cs="Times New Roman"/>
          <w:spacing w:val="-1"/>
          <w:sz w:val="24"/>
          <w:szCs w:val="24"/>
        </w:rPr>
        <w:t>o not</w:t>
      </w:r>
      <w:r w:rsidR="00B21D67" w:rsidRPr="003F6966">
        <w:rPr>
          <w:rFonts w:cs="Times New Roman"/>
          <w:spacing w:val="-2"/>
          <w:sz w:val="24"/>
          <w:szCs w:val="24"/>
        </w:rPr>
        <w:t xml:space="preserve"> </w:t>
      </w:r>
      <w:r w:rsidR="00B21D67" w:rsidRPr="003F6966">
        <w:rPr>
          <w:rFonts w:cs="Times New Roman"/>
          <w:spacing w:val="-1"/>
          <w:sz w:val="24"/>
          <w:szCs w:val="24"/>
        </w:rPr>
        <w:t>exceed</w:t>
      </w:r>
      <w:r w:rsidR="00B21D67" w:rsidRPr="003F6966">
        <w:rPr>
          <w:rFonts w:cs="Times New Roman"/>
          <w:spacing w:val="-3"/>
          <w:sz w:val="24"/>
          <w:szCs w:val="24"/>
        </w:rPr>
        <w:t xml:space="preserve"> </w:t>
      </w:r>
      <w:r w:rsidR="00B21D67" w:rsidRPr="003F6966">
        <w:rPr>
          <w:rFonts w:cs="Times New Roman"/>
          <w:spacing w:val="-1"/>
          <w:sz w:val="24"/>
          <w:szCs w:val="24"/>
        </w:rPr>
        <w:t>the</w:t>
      </w:r>
      <w:r w:rsidR="00B21D67" w:rsidRPr="003F6966">
        <w:rPr>
          <w:rFonts w:cs="Times New Roman"/>
          <w:sz w:val="24"/>
          <w:szCs w:val="24"/>
        </w:rPr>
        <w:t xml:space="preserve"> </w:t>
      </w:r>
      <w:r w:rsidR="00B21D67" w:rsidRPr="003F6966">
        <w:rPr>
          <w:rFonts w:cs="Times New Roman"/>
          <w:spacing w:val="-1"/>
          <w:sz w:val="24"/>
          <w:szCs w:val="24"/>
        </w:rPr>
        <w:t>space</w:t>
      </w:r>
      <w:r w:rsidR="00B21D67" w:rsidRPr="003F6966">
        <w:rPr>
          <w:rFonts w:cs="Times New Roman"/>
          <w:sz w:val="24"/>
          <w:szCs w:val="24"/>
        </w:rPr>
        <w:t xml:space="preserve"> </w:t>
      </w:r>
      <w:r w:rsidR="00B21D67" w:rsidRPr="003F6966">
        <w:rPr>
          <w:rFonts w:cs="Times New Roman"/>
          <w:spacing w:val="-1"/>
          <w:sz w:val="24"/>
          <w:szCs w:val="24"/>
        </w:rPr>
        <w:t>allowed</w:t>
      </w:r>
      <w:r w:rsidRPr="003F6966">
        <w:rPr>
          <w:rFonts w:cs="Times New Roman"/>
          <w:spacing w:val="-1"/>
          <w:sz w:val="24"/>
          <w:szCs w:val="24"/>
        </w:rPr>
        <w:t xml:space="preserve"> </w:t>
      </w:r>
      <w:r w:rsidR="00452912" w:rsidRPr="003F6966">
        <w:rPr>
          <w:rFonts w:cs="Times New Roman"/>
          <w:spacing w:val="-1"/>
          <w:sz w:val="24"/>
          <w:szCs w:val="24"/>
        </w:rPr>
        <w:t>in each block</w:t>
      </w:r>
    </w:p>
    <w:p w:rsidR="00D85DCB" w:rsidRPr="003F6966" w:rsidRDefault="00F83936" w:rsidP="0007219F">
      <w:pPr>
        <w:pStyle w:val="TableParagraph"/>
        <w:ind w:left="630"/>
        <w:rPr>
          <w:sz w:val="24"/>
          <w:szCs w:val="24"/>
        </w:rPr>
      </w:pPr>
      <w:r w:rsidRPr="003F6966">
        <w:rPr>
          <w:sz w:val="24"/>
          <w:szCs w:val="24"/>
        </w:rPr>
        <w:t xml:space="preserve">(Maximum input is 20 lines, in </w:t>
      </w:r>
      <w:r w:rsidR="00684C86" w:rsidRPr="003F6966">
        <w:rPr>
          <w:sz w:val="24"/>
          <w:szCs w:val="24"/>
        </w:rPr>
        <w:t>Calibri</w:t>
      </w:r>
      <w:r w:rsidRPr="003F6966">
        <w:rPr>
          <w:sz w:val="24"/>
          <w:szCs w:val="24"/>
        </w:rPr>
        <w:t xml:space="preserve"> Font, 12 sized, single spaced</w:t>
      </w:r>
      <w:r w:rsidR="008424D3" w:rsidRPr="003F6966">
        <w:rPr>
          <w:sz w:val="24"/>
          <w:szCs w:val="24"/>
        </w:rPr>
        <w:t>.  Excess input will not be evaluated</w:t>
      </w:r>
      <w:r w:rsidRPr="003F6966">
        <w:rPr>
          <w:sz w:val="24"/>
          <w:szCs w:val="24"/>
        </w:rPr>
        <w:t>)</w:t>
      </w:r>
    </w:p>
    <w:p w:rsidR="0007219F" w:rsidRPr="003F6966" w:rsidRDefault="0007219F" w:rsidP="0007219F">
      <w:pPr>
        <w:pStyle w:val="TableParagraph"/>
        <w:ind w:left="630"/>
        <w:rPr>
          <w:sz w:val="24"/>
          <w:szCs w:val="24"/>
        </w:rPr>
      </w:pPr>
    </w:p>
    <w:p w:rsidR="00D85DCB" w:rsidRPr="0007219F" w:rsidRDefault="0007219F" w:rsidP="0007219F">
      <w:pPr>
        <w:pStyle w:val="TableParagraph"/>
        <w:ind w:left="630"/>
        <w:rPr>
          <w:rFonts w:eastAsia="Calibri" w:cs="Times New Roman"/>
          <w:sz w:val="24"/>
          <w:szCs w:val="24"/>
        </w:rPr>
      </w:pPr>
      <w:r w:rsidRPr="003F6966">
        <w:rPr>
          <w:sz w:val="24"/>
          <w:szCs w:val="24"/>
        </w:rPr>
        <w:t xml:space="preserve">Provide details that describe the </w:t>
      </w:r>
      <w:r w:rsidR="00831C75" w:rsidRPr="003F6966">
        <w:rPr>
          <w:sz w:val="24"/>
          <w:szCs w:val="24"/>
        </w:rPr>
        <w:t xml:space="preserve">nominee’s </w:t>
      </w:r>
      <w:r w:rsidRPr="003F6966">
        <w:rPr>
          <w:rFonts w:eastAsia="Calibri"/>
          <w:sz w:val="24"/>
          <w:szCs w:val="24"/>
        </w:rPr>
        <w:t>actions, skills, attitudes, and values of VA medical facility or VISN leadership that significantly influenced the success of clinical simulation training, education, and research programs.</w:t>
      </w:r>
    </w:p>
    <w:p w:rsidR="00452912" w:rsidRPr="0007219F" w:rsidRDefault="00452912">
      <w:pPr>
        <w:rPr>
          <w:rFonts w:eastAsia="Calibri" w:cs="Times New Roman"/>
          <w:bCs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br w:type="page"/>
      </w:r>
    </w:p>
    <w:p w:rsidR="00F83936" w:rsidRPr="0007219F" w:rsidRDefault="00B21D67" w:rsidP="003F6966">
      <w:pPr>
        <w:pStyle w:val="BodyText"/>
        <w:numPr>
          <w:ilvl w:val="0"/>
          <w:numId w:val="3"/>
        </w:numPr>
        <w:ind w:right="106"/>
        <w:rPr>
          <w:rFonts w:asciiTheme="minorHAnsi" w:hAnsiTheme="minorHAnsi" w:cs="Times New Roman"/>
          <w:sz w:val="24"/>
          <w:szCs w:val="24"/>
        </w:rPr>
      </w:pPr>
      <w:r w:rsidRPr="0007219F">
        <w:rPr>
          <w:rFonts w:asciiTheme="minorHAnsi" w:hAnsiTheme="minorHAnsi" w:cs="Times New Roman"/>
          <w:sz w:val="24"/>
          <w:szCs w:val="24"/>
        </w:rPr>
        <w:lastRenderedPageBreak/>
        <w:t>The actions, skills, attitudes and values of medical center or VISN leadership have significantly influenced the success of VHA's clinical simulation training, education and research programs.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C264F9">
        <w:trPr>
          <w:trHeight w:val="5885"/>
        </w:trPr>
        <w:tc>
          <w:tcPr>
            <w:tcW w:w="10566" w:type="dxa"/>
          </w:tcPr>
          <w:p w:rsidR="00452912" w:rsidRPr="0007219F" w:rsidRDefault="00452912" w:rsidP="00C264F9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F83936" w:rsidRPr="0007219F" w:rsidRDefault="00F83936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</w:p>
    <w:p w:rsidR="00D85DCB" w:rsidRPr="0007219F" w:rsidRDefault="00B21D67" w:rsidP="003F6966">
      <w:pPr>
        <w:pStyle w:val="BodyText"/>
        <w:numPr>
          <w:ilvl w:val="0"/>
          <w:numId w:val="3"/>
        </w:numPr>
        <w:ind w:right="106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z w:val="24"/>
          <w:szCs w:val="24"/>
        </w:rPr>
        <w:t>The nominee has been successful in supporting the creation of a VA medical facility and/or VISN-based simulation training infrastructure (e.g. dedicated simulation center staff, simulation center space, protected</w:t>
      </w:r>
      <w:r w:rsidR="00452912" w:rsidRPr="0007219F">
        <w:rPr>
          <w:rFonts w:asciiTheme="minorHAnsi" w:hAnsiTheme="minorHAnsi" w:cs="Times New Roman"/>
          <w:sz w:val="24"/>
          <w:szCs w:val="24"/>
        </w:rPr>
        <w:t xml:space="preserve"> </w:t>
      </w:r>
      <w:r w:rsidRPr="0007219F">
        <w:rPr>
          <w:rFonts w:asciiTheme="minorHAnsi" w:hAnsiTheme="minorHAnsi" w:cs="Times New Roman"/>
          <w:sz w:val="24"/>
          <w:szCs w:val="24"/>
        </w:rPr>
        <w:t>time for learners, simulation equipment) that has allowed the dissemination of simulation-based training activities to improve the quality of health care for Veterans.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C264F9">
        <w:trPr>
          <w:trHeight w:val="5723"/>
        </w:trPr>
        <w:tc>
          <w:tcPr>
            <w:tcW w:w="10566" w:type="dxa"/>
          </w:tcPr>
          <w:p w:rsidR="00452912" w:rsidRPr="0007219F" w:rsidRDefault="00452912" w:rsidP="00C264F9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B21D67" w:rsidP="003F6966">
      <w:pPr>
        <w:pStyle w:val="BodyText"/>
        <w:numPr>
          <w:ilvl w:val="0"/>
          <w:numId w:val="3"/>
        </w:numPr>
        <w:tabs>
          <w:tab w:val="left" w:pos="821"/>
        </w:tabs>
        <w:ind w:right="111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z w:val="24"/>
          <w:szCs w:val="24"/>
        </w:rPr>
        <w:lastRenderedPageBreak/>
        <w:t>The nominee has advanced communication about VHA's clinical simulation training, education and research program by hosting VISN or facility simulation events and/or delivering public presentations to VA and</w:t>
      </w:r>
      <w:r w:rsidR="00452912" w:rsidRPr="0007219F">
        <w:rPr>
          <w:rFonts w:asciiTheme="minorHAnsi" w:hAnsiTheme="minorHAnsi" w:cs="Times New Roman"/>
          <w:sz w:val="24"/>
          <w:szCs w:val="24"/>
        </w:rPr>
        <w:t xml:space="preserve"> </w:t>
      </w:r>
      <w:r w:rsidRPr="0007219F">
        <w:rPr>
          <w:rFonts w:asciiTheme="minorHAnsi" w:hAnsiTheme="minorHAnsi" w:cs="Times New Roman"/>
          <w:sz w:val="24"/>
          <w:szCs w:val="24"/>
        </w:rPr>
        <w:t>non-VA audiences about their facility or health system's simulation best practices.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C264F9">
        <w:trPr>
          <w:trHeight w:val="5498"/>
        </w:trPr>
        <w:tc>
          <w:tcPr>
            <w:tcW w:w="10566" w:type="dxa"/>
          </w:tcPr>
          <w:p w:rsidR="00452912" w:rsidRPr="0007219F" w:rsidRDefault="00452912" w:rsidP="00C264F9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2B5B1B" w:rsidRPr="003F6966" w:rsidRDefault="00B21D67" w:rsidP="003F6966">
      <w:pPr>
        <w:pStyle w:val="Heading2"/>
      </w:pPr>
      <w:r w:rsidRPr="003F6966">
        <w:t>Required Documentation:  include</w:t>
      </w:r>
      <w:r w:rsidR="0061333A" w:rsidRPr="003F6966">
        <w:t>s</w:t>
      </w:r>
    </w:p>
    <w:p w:rsidR="002B5B1B" w:rsidRPr="003F6966" w:rsidRDefault="002B5B1B" w:rsidP="002B5B1B">
      <w:pPr>
        <w:pStyle w:val="BodyText"/>
        <w:ind w:right="111" w:firstLine="620"/>
        <w:rPr>
          <w:rFonts w:asciiTheme="minorHAnsi" w:hAnsiTheme="minorHAnsi" w:cs="Times New Roman"/>
          <w:spacing w:val="-1"/>
          <w:sz w:val="24"/>
          <w:szCs w:val="24"/>
        </w:rPr>
      </w:pPr>
      <w:r w:rsidRPr="003F6966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="00B21D67" w:rsidRPr="003F6966">
        <w:rPr>
          <w:rFonts w:asciiTheme="minorHAnsi" w:hAnsiTheme="minorHAnsi" w:cs="Times New Roman"/>
          <w:sz w:val="24"/>
          <w:szCs w:val="24"/>
        </w:rPr>
        <w:t xml:space="preserve"> </w:t>
      </w:r>
      <w:r w:rsidRPr="003F6966">
        <w:rPr>
          <w:rFonts w:asciiTheme="minorHAnsi" w:hAnsiTheme="minorHAnsi" w:cs="Times New Roman"/>
          <w:sz w:val="24"/>
          <w:szCs w:val="24"/>
        </w:rPr>
        <w:t xml:space="preserve"> S</w:t>
      </w:r>
      <w:r w:rsidR="00B21D67" w:rsidRPr="003F6966">
        <w:rPr>
          <w:rFonts w:asciiTheme="minorHAnsi" w:hAnsiTheme="minorHAnsi" w:cs="Times New Roman"/>
          <w:spacing w:val="-1"/>
          <w:sz w:val="24"/>
          <w:szCs w:val="24"/>
        </w:rPr>
        <w:t>hort</w:t>
      </w:r>
      <w:r w:rsidR="00B21D67" w:rsidRPr="003F6966">
        <w:rPr>
          <w:rFonts w:asciiTheme="minorHAnsi" w:hAnsiTheme="minorHAnsi" w:cs="Times New Roman"/>
          <w:sz w:val="24"/>
          <w:szCs w:val="24"/>
        </w:rPr>
        <w:t xml:space="preserve"> </w:t>
      </w:r>
      <w:r w:rsidR="00B21D67" w:rsidRPr="003F6966">
        <w:rPr>
          <w:rFonts w:asciiTheme="minorHAnsi" w:hAnsiTheme="minorHAnsi" w:cs="Times New Roman"/>
          <w:spacing w:val="-2"/>
          <w:sz w:val="24"/>
          <w:szCs w:val="24"/>
        </w:rPr>
        <w:t xml:space="preserve">biography, </w:t>
      </w:r>
      <w:r w:rsidR="00B21D67" w:rsidRPr="003F6966">
        <w:rPr>
          <w:rFonts w:asciiTheme="minorHAnsi" w:hAnsiTheme="minorHAnsi" w:cs="Times New Roman"/>
          <w:spacing w:val="-1"/>
          <w:sz w:val="24"/>
          <w:szCs w:val="24"/>
        </w:rPr>
        <w:t>resume,</w:t>
      </w:r>
      <w:r w:rsidR="00B21D67" w:rsidRPr="003F6966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B21D67" w:rsidRPr="003F6966">
        <w:rPr>
          <w:rFonts w:asciiTheme="minorHAnsi" w:hAnsiTheme="minorHAnsi" w:cs="Times New Roman"/>
          <w:spacing w:val="-1"/>
          <w:sz w:val="24"/>
          <w:szCs w:val="24"/>
        </w:rPr>
        <w:t>or</w:t>
      </w:r>
      <w:r w:rsidR="00B21D67" w:rsidRPr="003F6966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B21D67" w:rsidRPr="003F6966">
        <w:rPr>
          <w:rFonts w:asciiTheme="minorHAnsi" w:hAnsiTheme="minorHAnsi" w:cs="Times New Roman"/>
          <w:spacing w:val="-1"/>
          <w:sz w:val="24"/>
          <w:szCs w:val="24"/>
        </w:rPr>
        <w:t>Curriculum</w:t>
      </w:r>
      <w:r w:rsidR="00B21D67" w:rsidRPr="003F6966">
        <w:rPr>
          <w:rFonts w:asciiTheme="minorHAnsi" w:hAnsiTheme="minorHAnsi" w:cs="Times New Roman"/>
          <w:sz w:val="24"/>
          <w:szCs w:val="24"/>
        </w:rPr>
        <w:t xml:space="preserve"> </w:t>
      </w:r>
      <w:r w:rsidR="00B21D67" w:rsidRPr="003F6966">
        <w:rPr>
          <w:rFonts w:asciiTheme="minorHAnsi" w:hAnsiTheme="minorHAnsi" w:cs="Times New Roman"/>
          <w:spacing w:val="-1"/>
          <w:sz w:val="24"/>
          <w:szCs w:val="24"/>
        </w:rPr>
        <w:t xml:space="preserve">Vita </w:t>
      </w:r>
    </w:p>
    <w:p w:rsidR="00452912" w:rsidRPr="003F6966" w:rsidRDefault="002B5B1B" w:rsidP="002B5B1B">
      <w:pPr>
        <w:pStyle w:val="BodyText"/>
        <w:ind w:right="111" w:firstLine="620"/>
        <w:rPr>
          <w:rFonts w:asciiTheme="minorHAnsi" w:hAnsiTheme="minorHAnsi" w:cs="Times New Roman"/>
          <w:spacing w:val="81"/>
          <w:sz w:val="24"/>
          <w:szCs w:val="24"/>
        </w:rPr>
      </w:pPr>
      <w:r w:rsidRPr="003F6966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3F6966">
        <w:rPr>
          <w:rFonts w:asciiTheme="minorHAnsi" w:hAnsiTheme="minorHAnsi" w:cs="Times New Roman"/>
          <w:sz w:val="24"/>
          <w:szCs w:val="24"/>
        </w:rPr>
        <w:t xml:space="preserve"> </w:t>
      </w:r>
      <w:r w:rsidR="001807CC" w:rsidRPr="003F6966">
        <w:rPr>
          <w:rFonts w:asciiTheme="minorHAnsi" w:hAnsiTheme="minorHAnsi" w:cs="Times New Roman"/>
          <w:spacing w:val="-1"/>
          <w:sz w:val="24"/>
          <w:szCs w:val="24"/>
        </w:rPr>
        <w:t xml:space="preserve"> VA Form 0235 Security Check for Candidate Requiring Approval from the Secretary </w:t>
      </w:r>
    </w:p>
    <w:p w:rsidR="00452912" w:rsidRPr="003F6966" w:rsidRDefault="00452912" w:rsidP="00F83936">
      <w:pPr>
        <w:pStyle w:val="BodyText"/>
        <w:ind w:right="111"/>
        <w:rPr>
          <w:rFonts w:asciiTheme="minorHAnsi" w:hAnsiTheme="minorHAnsi" w:cs="Times New Roman"/>
          <w:spacing w:val="81"/>
          <w:sz w:val="24"/>
          <w:szCs w:val="24"/>
        </w:rPr>
      </w:pPr>
    </w:p>
    <w:p w:rsidR="00D85DCB" w:rsidRPr="003F6966" w:rsidRDefault="00B21D67" w:rsidP="003F6966">
      <w:pPr>
        <w:pStyle w:val="Heading2"/>
      </w:pPr>
      <w:r w:rsidRPr="003F6966">
        <w:t>Required Endorsements:</w:t>
      </w:r>
    </w:p>
    <w:p w:rsidR="00D85DCB" w:rsidRPr="003F6966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3F6966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C264F9" w:rsidRPr="003F6966" w:rsidRDefault="00C264F9" w:rsidP="00C264F9">
      <w:pPr>
        <w:tabs>
          <w:tab w:val="left" w:pos="4140"/>
          <w:tab w:val="left" w:pos="5400"/>
          <w:tab w:val="left" w:pos="9540"/>
        </w:tabs>
        <w:ind w:left="100"/>
        <w:rPr>
          <w:rFonts w:eastAsia="Calibri" w:cs="Times New Roman"/>
          <w:sz w:val="24"/>
          <w:szCs w:val="24"/>
        </w:rPr>
      </w:pPr>
      <w:r w:rsidRPr="003F6966">
        <w:rPr>
          <w:rFonts w:eastAsia="Calibri" w:cs="Times New Roman"/>
          <w:spacing w:val="-1"/>
          <w:sz w:val="24"/>
          <w:szCs w:val="24"/>
        </w:rPr>
        <w:t>Nominee’s</w:t>
      </w:r>
      <w:r w:rsidRPr="003F6966">
        <w:rPr>
          <w:rFonts w:eastAsia="Calibri" w:cs="Times New Roman"/>
          <w:spacing w:val="-2"/>
          <w:sz w:val="24"/>
          <w:szCs w:val="24"/>
        </w:rPr>
        <w:t xml:space="preserve"> </w:t>
      </w:r>
      <w:r w:rsidRPr="003F6966">
        <w:rPr>
          <w:rFonts w:eastAsia="Calibri" w:cs="Times New Roman"/>
          <w:spacing w:val="-1"/>
          <w:sz w:val="24"/>
          <w:szCs w:val="24"/>
        </w:rPr>
        <w:t>Medical</w:t>
      </w:r>
      <w:r w:rsidRPr="003F6966">
        <w:rPr>
          <w:rFonts w:eastAsia="Calibri" w:cs="Times New Roman"/>
          <w:spacing w:val="-3"/>
          <w:sz w:val="24"/>
          <w:szCs w:val="24"/>
        </w:rPr>
        <w:t xml:space="preserve"> </w:t>
      </w:r>
      <w:r w:rsidRPr="003F6966">
        <w:rPr>
          <w:rFonts w:eastAsia="Calibri" w:cs="Times New Roman"/>
          <w:spacing w:val="-1"/>
          <w:sz w:val="24"/>
          <w:szCs w:val="24"/>
        </w:rPr>
        <w:t>Center</w:t>
      </w:r>
      <w:r w:rsidRPr="003F6966">
        <w:rPr>
          <w:rFonts w:eastAsia="Calibri" w:cs="Times New Roman"/>
          <w:spacing w:val="-2"/>
          <w:sz w:val="24"/>
          <w:szCs w:val="24"/>
        </w:rPr>
        <w:t xml:space="preserve"> </w:t>
      </w:r>
      <w:r w:rsidRPr="003F6966">
        <w:rPr>
          <w:rFonts w:eastAsia="Calibri" w:cs="Times New Roman"/>
          <w:spacing w:val="-1"/>
          <w:sz w:val="24"/>
          <w:szCs w:val="24"/>
        </w:rPr>
        <w:t>Director</w:t>
      </w:r>
      <w:r w:rsidRPr="003F6966">
        <w:rPr>
          <w:rFonts w:eastAsia="Calibri" w:cs="Times New Roman"/>
          <w:spacing w:val="-1"/>
          <w:sz w:val="24"/>
          <w:szCs w:val="24"/>
        </w:rPr>
        <w:tab/>
      </w:r>
      <w:r w:rsidRPr="003F6966">
        <w:rPr>
          <w:rFonts w:eastAsia="Calibri" w:cs="Times New Roman"/>
          <w:sz w:val="24"/>
          <w:szCs w:val="24"/>
        </w:rPr>
        <w:t>Date</w:t>
      </w:r>
      <w:r w:rsidRPr="003F6966">
        <w:rPr>
          <w:rFonts w:eastAsia="Calibri" w:cs="Times New Roman"/>
          <w:sz w:val="24"/>
          <w:szCs w:val="24"/>
        </w:rPr>
        <w:tab/>
      </w:r>
      <w:r w:rsidRPr="003F6966">
        <w:rPr>
          <w:rFonts w:eastAsia="Calibri" w:cs="Times New Roman"/>
          <w:spacing w:val="-1"/>
          <w:sz w:val="24"/>
          <w:szCs w:val="24"/>
        </w:rPr>
        <w:t>Nominee’s</w:t>
      </w:r>
      <w:r w:rsidRPr="003F6966">
        <w:rPr>
          <w:rFonts w:eastAsia="Calibri" w:cs="Times New Roman"/>
          <w:spacing w:val="1"/>
          <w:sz w:val="24"/>
          <w:szCs w:val="24"/>
        </w:rPr>
        <w:t xml:space="preserve"> </w:t>
      </w:r>
      <w:r w:rsidRPr="003F6966">
        <w:rPr>
          <w:rFonts w:eastAsia="Calibri" w:cs="Times New Roman"/>
          <w:spacing w:val="-1"/>
          <w:sz w:val="24"/>
          <w:szCs w:val="24"/>
        </w:rPr>
        <w:t>VISN</w:t>
      </w:r>
      <w:r w:rsidRPr="003F6966">
        <w:rPr>
          <w:rFonts w:eastAsia="Calibri" w:cs="Times New Roman"/>
          <w:spacing w:val="-4"/>
          <w:sz w:val="24"/>
          <w:szCs w:val="24"/>
        </w:rPr>
        <w:t xml:space="preserve"> </w:t>
      </w:r>
      <w:r w:rsidRPr="003F6966">
        <w:rPr>
          <w:rFonts w:eastAsia="Calibri" w:cs="Times New Roman"/>
          <w:spacing w:val="-1"/>
          <w:sz w:val="24"/>
          <w:szCs w:val="24"/>
        </w:rPr>
        <w:t>Director</w:t>
      </w:r>
      <w:r w:rsidRPr="003F6966">
        <w:rPr>
          <w:rFonts w:eastAsia="Calibri" w:cs="Times New Roman"/>
          <w:spacing w:val="-1"/>
          <w:sz w:val="24"/>
          <w:szCs w:val="24"/>
        </w:rPr>
        <w:tab/>
        <w:t>Date</w:t>
      </w:r>
    </w:p>
    <w:p w:rsidR="00C264F9" w:rsidRPr="003F6966" w:rsidRDefault="00C264F9" w:rsidP="00C264F9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C264F9" w:rsidRPr="003F6966" w:rsidRDefault="00C264F9" w:rsidP="00C264F9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32"/>
          <w:szCs w:val="32"/>
          <w:u w:val="single"/>
        </w:rPr>
      </w:pPr>
    </w:p>
    <w:p w:rsidR="00C264F9" w:rsidRPr="003F6966" w:rsidRDefault="00C264F9" w:rsidP="00C264F9">
      <w:pPr>
        <w:tabs>
          <w:tab w:val="left" w:pos="3690"/>
          <w:tab w:val="left" w:pos="4050"/>
          <w:tab w:val="left" w:pos="4950"/>
          <w:tab w:val="left" w:pos="5400"/>
          <w:tab w:val="left" w:pos="9000"/>
          <w:tab w:val="left" w:pos="9540"/>
          <w:tab w:val="left" w:pos="10710"/>
        </w:tabs>
        <w:ind w:left="100"/>
        <w:rPr>
          <w:rFonts w:eastAsia="Calibri" w:cs="Times New Roman"/>
          <w:sz w:val="32"/>
          <w:szCs w:val="32"/>
          <w:u w:val="single"/>
        </w:rPr>
      </w:pPr>
      <w:r w:rsidRPr="003F6966">
        <w:rPr>
          <w:rFonts w:eastAsia="Calibri" w:cs="Times New Roman"/>
          <w:sz w:val="32"/>
          <w:szCs w:val="32"/>
          <w:u w:val="single"/>
        </w:rPr>
        <w:t>X</w:t>
      </w:r>
      <w:r w:rsidRPr="003F6966">
        <w:rPr>
          <w:rFonts w:eastAsia="Calibri" w:cs="Times New Roman"/>
          <w:sz w:val="32"/>
          <w:szCs w:val="32"/>
          <w:u w:val="single"/>
        </w:rPr>
        <w:tab/>
      </w:r>
      <w:r w:rsidRPr="003F6966">
        <w:rPr>
          <w:rFonts w:eastAsia="Calibri" w:cs="Times New Roman"/>
          <w:sz w:val="32"/>
          <w:szCs w:val="32"/>
        </w:rPr>
        <w:tab/>
      </w:r>
      <w:r w:rsidRPr="003F6966">
        <w:rPr>
          <w:rFonts w:eastAsia="Calibri" w:cs="Times New Roman"/>
          <w:sz w:val="32"/>
          <w:szCs w:val="32"/>
          <w:u w:val="single"/>
        </w:rPr>
        <w:tab/>
      </w:r>
      <w:r w:rsidRPr="003F6966">
        <w:rPr>
          <w:rFonts w:eastAsia="Calibri" w:cs="Times New Roman"/>
          <w:sz w:val="32"/>
          <w:szCs w:val="32"/>
        </w:rPr>
        <w:tab/>
      </w:r>
      <w:proofErr w:type="spellStart"/>
      <w:r w:rsidRPr="003F6966">
        <w:rPr>
          <w:rFonts w:eastAsia="Calibri" w:cs="Times New Roman"/>
          <w:sz w:val="32"/>
          <w:szCs w:val="32"/>
          <w:u w:val="single"/>
        </w:rPr>
        <w:t>X</w:t>
      </w:r>
      <w:proofErr w:type="spellEnd"/>
      <w:r w:rsidRPr="003F6966">
        <w:rPr>
          <w:rFonts w:eastAsia="Calibri" w:cs="Times New Roman"/>
          <w:sz w:val="32"/>
          <w:szCs w:val="32"/>
          <w:u w:val="single"/>
        </w:rPr>
        <w:tab/>
      </w:r>
      <w:r w:rsidRPr="003F6966">
        <w:rPr>
          <w:rFonts w:eastAsia="Calibri" w:cs="Times New Roman"/>
          <w:sz w:val="32"/>
          <w:szCs w:val="32"/>
        </w:rPr>
        <w:tab/>
      </w:r>
      <w:r w:rsidRPr="003F6966">
        <w:rPr>
          <w:rFonts w:eastAsia="Calibri" w:cs="Times New Roman"/>
          <w:sz w:val="32"/>
          <w:szCs w:val="32"/>
          <w:u w:val="single"/>
        </w:rPr>
        <w:tab/>
      </w:r>
    </w:p>
    <w:p w:rsidR="00C264F9" w:rsidRPr="003F6966" w:rsidRDefault="00C264F9" w:rsidP="00C264F9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3F6966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07219F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3F6966">
        <w:rPr>
          <w:rFonts w:eastAsia="Calibri" w:cs="Times New Roman"/>
          <w:sz w:val="24"/>
          <w:szCs w:val="24"/>
        </w:rPr>
        <w:t>Reference: VHA Directive 1133 dated July 1, 2015</w:t>
      </w:r>
    </w:p>
    <w:sectPr w:rsidR="00FA1ECD" w:rsidRPr="0007219F" w:rsidSect="00452912"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45" w:rsidRDefault="00F15C45" w:rsidP="00452912">
      <w:r>
        <w:separator/>
      </w:r>
    </w:p>
  </w:endnote>
  <w:endnote w:type="continuationSeparator" w:id="0">
    <w:p w:rsidR="00F15C45" w:rsidRDefault="00F15C45" w:rsidP="004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87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912" w:rsidRDefault="00452912" w:rsidP="00180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0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45" w:rsidRDefault="00F15C45" w:rsidP="00452912">
      <w:r>
        <w:separator/>
      </w:r>
    </w:p>
  </w:footnote>
  <w:footnote w:type="continuationSeparator" w:id="0">
    <w:p w:rsidR="00F15C45" w:rsidRDefault="00F15C45" w:rsidP="004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7EA"/>
    <w:multiLevelType w:val="hybridMultilevel"/>
    <w:tmpl w:val="1198357C"/>
    <w:lvl w:ilvl="0" w:tplc="4EA0DFE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C9E19D4"/>
    <w:multiLevelType w:val="hybridMultilevel"/>
    <w:tmpl w:val="3EFEF108"/>
    <w:lvl w:ilvl="0" w:tplc="4E64AF22">
      <w:start w:val="2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F525DE4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57D60584">
      <w:start w:val="1"/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E2F2164A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4" w:tplc="6B728A72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DC4E589E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023AD2CE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E43A0736">
      <w:start w:val="1"/>
      <w:numFmt w:val="bullet"/>
      <w:lvlText w:val="•"/>
      <w:lvlJc w:val="left"/>
      <w:pPr>
        <w:ind w:left="7820" w:hanging="361"/>
      </w:pPr>
      <w:rPr>
        <w:rFonts w:hint="default"/>
      </w:rPr>
    </w:lvl>
    <w:lvl w:ilvl="8" w:tplc="FE607102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abstractNum w:abstractNumId="2">
    <w:nsid w:val="67223F3F"/>
    <w:multiLevelType w:val="hybridMultilevel"/>
    <w:tmpl w:val="2A9AD65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5DCB"/>
    <w:rsid w:val="0007219F"/>
    <w:rsid w:val="001807CC"/>
    <w:rsid w:val="001C1075"/>
    <w:rsid w:val="002405A0"/>
    <w:rsid w:val="002B5B1B"/>
    <w:rsid w:val="003F6966"/>
    <w:rsid w:val="00452912"/>
    <w:rsid w:val="005A1CE7"/>
    <w:rsid w:val="0061333A"/>
    <w:rsid w:val="00684C86"/>
    <w:rsid w:val="00831C75"/>
    <w:rsid w:val="00836B11"/>
    <w:rsid w:val="008424D3"/>
    <w:rsid w:val="00B21D67"/>
    <w:rsid w:val="00C264F9"/>
    <w:rsid w:val="00D85DCB"/>
    <w:rsid w:val="00DE54FF"/>
    <w:rsid w:val="00E96114"/>
    <w:rsid w:val="00F15C45"/>
    <w:rsid w:val="00F83936"/>
    <w:rsid w:val="00F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4D3"/>
  </w:style>
  <w:style w:type="paragraph" w:styleId="Heading1">
    <w:name w:val="heading 1"/>
    <w:basedOn w:val="Normal"/>
    <w:next w:val="Normal"/>
    <w:link w:val="Heading1Char"/>
    <w:uiPriority w:val="9"/>
    <w:qFormat/>
    <w:rsid w:val="003F6966"/>
    <w:pPr>
      <w:ind w:left="2066"/>
      <w:outlineLvl w:val="0"/>
    </w:pPr>
    <w:rPr>
      <w:rFonts w:cs="Times New Roman"/>
      <w:b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3F6966"/>
    <w:pPr>
      <w:outlineLvl w:val="1"/>
    </w:pPr>
    <w:rPr>
      <w:rFonts w:asciiTheme="minorHAnsi" w:hAnsiTheme="minorHAnsi" w:cs="Times New Roman"/>
      <w:spacing w:val="-1"/>
      <w:sz w:val="24"/>
      <w:szCs w:val="24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2"/>
  </w:style>
  <w:style w:type="paragraph" w:styleId="Footer">
    <w:name w:val="footer"/>
    <w:basedOn w:val="Normal"/>
    <w:link w:val="Foot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2"/>
  </w:style>
  <w:style w:type="character" w:customStyle="1" w:styleId="Heading1Char">
    <w:name w:val="Heading 1 Char"/>
    <w:basedOn w:val="DefaultParagraphFont"/>
    <w:link w:val="Heading1"/>
    <w:uiPriority w:val="9"/>
    <w:rsid w:val="003F6966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6966"/>
    <w:rPr>
      <w:rFonts w:eastAsia="Calibri" w:cs="Times New Roman"/>
      <w:b/>
      <w:bCs/>
      <w:spacing w:val="-1"/>
      <w:sz w:val="24"/>
      <w:szCs w:val="24"/>
      <w:u w:val="thick" w:color="000000"/>
    </w:rPr>
  </w:style>
  <w:style w:type="character" w:styleId="Hyperlink">
    <w:name w:val="Hyperlink"/>
    <w:basedOn w:val="DefaultParagraphFont"/>
    <w:uiPriority w:val="99"/>
    <w:unhideWhenUsed/>
    <w:rsid w:val="001C1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Leadership Award - Clinical Simulation Training, Education, and Research, Department of Veterans Affairs</vt:lpstr>
    </vt:vector>
  </TitlesOfParts>
  <Company>Veteran Affairs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Leadership Award - Clinical Simulation Training, Education, and Research, Department of Veterans Affairs</dc:title>
  <dc:subject>Executive Leadership Award</dc:subject>
  <dc:creator>Department of Veterans Affairs, Veterans Health Administration, Office of Employee Education, SimLEARN</dc:creator>
  <cp:keywords>SimLEARN, Award, Executive leadership, nomination</cp:keywords>
  <cp:lastModifiedBy>Department of Veterans Affairs</cp:lastModifiedBy>
  <cp:revision>2</cp:revision>
  <dcterms:created xsi:type="dcterms:W3CDTF">2017-11-01T14:34:00Z</dcterms:created>
  <dcterms:modified xsi:type="dcterms:W3CDTF">2017-11-01T14:34:00Z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2017-10-26T00:00:00Z</vt:filetime>
  </property>
</Properties>
</file>